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506" w:lineRule="auto" w:before="76"/>
        <w:ind w:right="1549"/>
      </w:pPr>
      <w:r>
        <w:rPr/>
        <w:t>ATTESTAZIONE DI CONFORMITA' DI ATTI E PROVVEDIMENTI TRATTI DAL FASCICOLO INFORMATICO</w:t>
      </w:r>
    </w:p>
    <w:p>
      <w:pPr>
        <w:pStyle w:val="BodyText"/>
        <w:rPr>
          <w:b/>
          <w:sz w:val="24"/>
          <w:u w:val="none"/>
        </w:rPr>
      </w:pPr>
    </w:p>
    <w:p>
      <w:pPr>
        <w:pStyle w:val="BodyText"/>
        <w:spacing w:before="10"/>
        <w:rPr>
          <w:b/>
          <w:u w:val="none"/>
        </w:rPr>
      </w:pPr>
    </w:p>
    <w:p>
      <w:pPr>
        <w:pStyle w:val="BodyText"/>
        <w:tabs>
          <w:tab w:pos="369" w:val="left" w:leader="none"/>
          <w:tab w:pos="1589" w:val="left" w:leader="none"/>
          <w:tab w:pos="2256" w:val="left" w:leader="none"/>
          <w:tab w:pos="4349" w:val="left" w:leader="none"/>
          <w:tab w:pos="4641" w:val="left" w:leader="none"/>
          <w:tab w:pos="5195" w:val="left" w:leader="none"/>
          <w:tab w:pos="5970" w:val="left" w:leader="none"/>
          <w:tab w:pos="6380" w:val="left" w:leader="none"/>
          <w:tab w:pos="8470" w:val="left" w:leader="none"/>
          <w:tab w:pos="8763" w:val="left" w:leader="none"/>
          <w:tab w:pos="9317" w:val="left" w:leader="none"/>
        </w:tabs>
        <w:ind w:right="4"/>
        <w:jc w:val="center"/>
        <w:rPr>
          <w:u w:val="none"/>
        </w:rPr>
      </w:pPr>
      <w:r>
        <w:rPr>
          <w:u w:val="none"/>
        </w:rPr>
        <w:t>Il</w:t>
        <w:tab/>
        <w:t>sottoscritto</w:t>
        <w:tab/>
        <w:t>Avv.</w:t>
        <w:tab/>
      </w:r>
      <w:r>
        <w:rPr>
          <w:u w:val="single"/>
        </w:rPr>
        <w:t> </w:t>
        <w:tab/>
      </w:r>
      <w:r>
        <w:rPr>
          <w:u w:val="none"/>
        </w:rPr>
        <w:t>,</w:t>
        <w:tab/>
        <w:t>con</w:t>
        <w:tab/>
        <w:t>studio</w:t>
        <w:tab/>
        <w:t>in</w:t>
        <w:tab/>
      </w:r>
      <w:r>
        <w:rPr>
          <w:u w:val="single"/>
        </w:rPr>
        <w:t> </w:t>
        <w:tab/>
      </w:r>
      <w:r>
        <w:rPr>
          <w:u w:val="none"/>
        </w:rPr>
        <w:t>,</w:t>
        <w:tab/>
        <w:t>alla</w:t>
        <w:tab/>
        <w:t>Via</w:t>
      </w:r>
    </w:p>
    <w:p>
      <w:pPr>
        <w:pStyle w:val="BodyText"/>
        <w:tabs>
          <w:tab w:pos="2973" w:val="left" w:leader="none"/>
          <w:tab w:pos="5314" w:val="left" w:leader="none"/>
          <w:tab w:pos="8067" w:val="left" w:leader="none"/>
        </w:tabs>
        <w:spacing w:line="251" w:lineRule="exact"/>
        <w:ind w:left="112"/>
        <w:rPr>
          <w:u w:val="none"/>
        </w:rPr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u w:val="none"/>
        </w:rPr>
        <w:t>,</w:t>
      </w:r>
      <w:r>
        <w:rPr>
          <w:spacing w:val="0"/>
          <w:u w:val="none"/>
        </w:rPr>
        <w:t> </w:t>
      </w:r>
      <w:r>
        <w:rPr>
          <w:u w:val="none"/>
        </w:rPr>
        <w:t>C.F.</w:t>
        <w:tab/>
      </w:r>
      <w:r>
        <w:rPr>
          <w:u w:val="single"/>
        </w:rPr>
        <w:t> </w:t>
        <w:tab/>
      </w:r>
      <w:r>
        <w:rPr>
          <w:u w:val="none"/>
        </w:rPr>
        <w:t>, quale difensore</w:t>
      </w:r>
      <w:r>
        <w:rPr>
          <w:spacing w:val="-7"/>
          <w:u w:val="none"/>
        </w:rPr>
        <w:t> </w:t>
      </w:r>
      <w:r>
        <w:rPr>
          <w:u w:val="none"/>
        </w:rPr>
        <w:t>di</w:t>
      </w:r>
    </w:p>
    <w:p>
      <w:pPr>
        <w:pStyle w:val="BodyText"/>
        <w:tabs>
          <w:tab w:pos="3023" w:val="left" w:leader="none"/>
          <w:tab w:pos="3091" w:val="left" w:leader="none"/>
          <w:tab w:pos="7881" w:val="left" w:leader="none"/>
        </w:tabs>
        <w:ind w:left="112" w:right="109"/>
        <w:jc w:val="both"/>
        <w:rPr>
          <w:u w:val="none"/>
        </w:rPr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-20"/>
          <w:u w:val="none"/>
        </w:rPr>
        <w:t> </w:t>
      </w:r>
      <w:r>
        <w:rPr>
          <w:u w:val="none"/>
        </w:rPr>
        <w:t>cod.fisc./P.IVA:</w:t>
      </w:r>
      <w:r>
        <w:rPr>
          <w:u w:val="single"/>
        </w:rPr>
        <w:t> </w:t>
        <w:tab/>
      </w:r>
      <w:r>
        <w:rPr>
          <w:u w:val="none"/>
        </w:rPr>
        <w:t>, in forza di procura alle  liti</w:t>
      </w:r>
      <w:r>
        <w:rPr>
          <w:spacing w:val="0"/>
          <w:u w:val="none"/>
        </w:rPr>
        <w:t> </w:t>
      </w:r>
      <w:r>
        <w:rPr>
          <w:u w:val="none"/>
        </w:rPr>
        <w:t>in</w:t>
      </w:r>
      <w:r>
        <w:rPr>
          <w:spacing w:val="26"/>
          <w:u w:val="none"/>
        </w:rPr>
        <w:t> </w:t>
      </w:r>
      <w:r>
        <w:rPr>
          <w:u w:val="none"/>
        </w:rPr>
        <w:t>data</w:t>
      </w:r>
      <w:r>
        <w:rPr>
          <w:u w:val="single"/>
        </w:rPr>
        <w:t> </w:t>
        <w:tab/>
        <w:tab/>
      </w:r>
      <w:r>
        <w:rPr>
          <w:u w:val="none"/>
        </w:rPr>
        <w:t>, ai sensi dell'art. 16 </w:t>
      </w:r>
      <w:r>
        <w:rPr>
          <w:i/>
          <w:u w:val="none"/>
        </w:rPr>
        <w:t>bis</w:t>
      </w:r>
      <w:r>
        <w:rPr>
          <w:u w:val="none"/>
        </w:rPr>
        <w:t>, co. 9 </w:t>
      </w:r>
      <w:r>
        <w:rPr>
          <w:i/>
          <w:u w:val="none"/>
        </w:rPr>
        <w:t>bis</w:t>
      </w:r>
      <w:r>
        <w:rPr>
          <w:u w:val="none"/>
        </w:rPr>
        <w:t>, D.L. n. 179/2012 (convertito con L. n. 221/2012), introdotto dal D.L. n. 90/2014, convertito con la legge 11 agosto 2014</w:t>
      </w:r>
      <w:r>
        <w:rPr>
          <w:spacing w:val="-12"/>
          <w:u w:val="none"/>
        </w:rPr>
        <w:t> </w:t>
      </w:r>
      <w:r>
        <w:rPr>
          <w:u w:val="none"/>
        </w:rPr>
        <w:t>n.114,</w:t>
      </w:r>
    </w:p>
    <w:p>
      <w:pPr>
        <w:pStyle w:val="BodyText"/>
        <w:spacing w:before="9"/>
        <w:rPr>
          <w:sz w:val="24"/>
          <w:u w:val="none"/>
        </w:rPr>
      </w:pPr>
    </w:p>
    <w:p>
      <w:pPr>
        <w:pStyle w:val="Heading1"/>
      </w:pPr>
      <w:r>
        <w:rPr/>
        <w:t>attesta</w:t>
      </w:r>
    </w:p>
    <w:p>
      <w:pPr>
        <w:pStyle w:val="BodyText"/>
        <w:spacing w:before="10"/>
        <w:rPr>
          <w:b/>
          <w:sz w:val="15"/>
          <w:u w:val="none"/>
        </w:rPr>
      </w:pPr>
    </w:p>
    <w:p>
      <w:pPr>
        <w:pStyle w:val="BodyText"/>
        <w:tabs>
          <w:tab w:pos="3490" w:val="left" w:leader="none"/>
          <w:tab w:pos="5915" w:val="left" w:leader="none"/>
          <w:tab w:pos="8605" w:val="left" w:leader="none"/>
          <w:tab w:pos="8883" w:val="left" w:leader="none"/>
          <w:tab w:pos="9385" w:val="left" w:leader="none"/>
        </w:tabs>
        <w:spacing w:before="92"/>
        <w:ind w:left="112"/>
        <w:rPr>
          <w:u w:val="none"/>
        </w:rPr>
      </w:pPr>
      <w:r>
        <w:rPr>
          <w:u w:val="none"/>
        </w:rPr>
        <w:t>che la</w:t>
      </w:r>
      <w:r>
        <w:rPr>
          <w:spacing w:val="-3"/>
          <w:u w:val="none"/>
        </w:rPr>
        <w:t> </w:t>
      </w:r>
      <w:r>
        <w:rPr>
          <w:u w:val="none"/>
        </w:rPr>
        <w:t>copia</w:t>
      </w:r>
      <w:r>
        <w:rPr>
          <w:spacing w:val="-4"/>
          <w:u w:val="none"/>
        </w:rPr>
        <w:t> </w:t>
      </w:r>
      <w:r>
        <w:rPr>
          <w:u w:val="none"/>
        </w:rPr>
        <w:t>(cartacea/informatica)</w:t>
        <w:tab/>
        <w:t>dell'atto/provvedimento</w:t>
        <w:tab/>
      </w:r>
      <w:r>
        <w:rPr>
          <w:u w:val="single"/>
        </w:rPr>
        <w:t> </w:t>
        <w:tab/>
      </w:r>
      <w:r>
        <w:rPr>
          <w:u w:val="none"/>
        </w:rPr>
        <w:tab/>
        <w:t>in</w:t>
        <w:tab/>
        <w:t>data</w:t>
      </w:r>
    </w:p>
    <w:p>
      <w:pPr>
        <w:pStyle w:val="BodyText"/>
        <w:tabs>
          <w:tab w:pos="1214" w:val="left" w:leader="none"/>
          <w:tab w:pos="2326" w:val="left" w:leader="none"/>
          <w:tab w:pos="6240" w:val="left" w:leader="none"/>
        </w:tabs>
        <w:spacing w:before="1"/>
        <w:ind w:left="112" w:right="118"/>
        <w:rPr>
          <w:u w:val="none"/>
        </w:rPr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u w:val="none"/>
        </w:rPr>
        <w:t>, qui allegata è conforme alla copia informatica dello stesso presente nel fascicolo informatico rubricato</w:t>
      </w:r>
      <w:r>
        <w:rPr>
          <w:spacing w:val="-3"/>
          <w:u w:val="none"/>
        </w:rPr>
        <w:t> </w:t>
      </w:r>
      <w:r>
        <w:rPr>
          <w:u w:val="none"/>
        </w:rPr>
        <w:t>al</w:t>
      </w:r>
      <w:r>
        <w:rPr>
          <w:spacing w:val="0"/>
          <w:u w:val="none"/>
        </w:rPr>
        <w:t> </w:t>
      </w:r>
      <w:r>
        <w:rPr>
          <w:u w:val="none"/>
        </w:rPr>
        <w:t>n.</w:t>
      </w:r>
      <w:r>
        <w:rPr>
          <w:u w:val="single"/>
        </w:rPr>
        <w:t> </w:t>
        <w:tab/>
      </w:r>
      <w:r>
        <w:rPr>
          <w:u w:val="none"/>
        </w:rPr>
        <w:t>R.G. del</w:t>
      </w:r>
      <w:r>
        <w:rPr>
          <w:spacing w:val="-4"/>
          <w:u w:val="none"/>
        </w:rPr>
        <w:t> </w:t>
      </w:r>
      <w:r>
        <w:rPr>
          <w:u w:val="none"/>
        </w:rPr>
        <w:t>Tribunale</w:t>
      </w:r>
      <w:r>
        <w:rPr>
          <w:spacing w:val="-1"/>
          <w:u w:val="none"/>
        </w:rPr>
        <w:t> </w:t>
      </w:r>
      <w:r>
        <w:rPr>
          <w:u w:val="none"/>
        </w:rPr>
        <w:t>di</w:t>
      </w:r>
      <w:r>
        <w:rPr>
          <w:u w:val="single"/>
        </w:rPr>
        <w:t> </w:t>
        <w:tab/>
      </w:r>
      <w:r>
        <w:rPr>
          <w:u w:val="none"/>
        </w:rPr>
        <w:t>.</w:t>
      </w:r>
    </w:p>
    <w:p>
      <w:pPr>
        <w:pStyle w:val="BodyText"/>
        <w:spacing w:before="3"/>
        <w:rPr>
          <w:sz w:val="24"/>
          <w:u w:val="none"/>
        </w:rPr>
      </w:pPr>
    </w:p>
    <w:p>
      <w:pPr>
        <w:pStyle w:val="BodyText"/>
        <w:ind w:left="112"/>
        <w:rPr>
          <w:u w:val="none"/>
        </w:rPr>
      </w:pPr>
      <w:r>
        <w:rPr>
          <w:u w:val="none"/>
        </w:rPr>
        <w:t>(Luogo, data)</w:t>
      </w:r>
    </w:p>
    <w:p>
      <w:pPr>
        <w:pStyle w:val="BodyText"/>
        <w:spacing w:before="3"/>
        <w:rPr>
          <w:sz w:val="24"/>
          <w:u w:val="none"/>
        </w:rPr>
      </w:pPr>
    </w:p>
    <w:p>
      <w:pPr>
        <w:pStyle w:val="BodyText"/>
        <w:ind w:left="112"/>
        <w:rPr>
          <w:u w:val="none"/>
        </w:rPr>
      </w:pPr>
      <w:r>
        <w:rPr>
          <w:u w:val="none"/>
        </w:rPr>
        <w:t>(firma, eventualmente digitale)</w:t>
      </w:r>
    </w:p>
    <w:p>
      <w:pPr>
        <w:pStyle w:val="BodyText"/>
        <w:rPr>
          <w:sz w:val="24"/>
          <w:u w:val="none"/>
        </w:rPr>
      </w:pPr>
    </w:p>
    <w:p>
      <w:pPr>
        <w:pStyle w:val="BodyText"/>
        <w:rPr>
          <w:sz w:val="24"/>
          <w:u w:val="none"/>
        </w:rPr>
      </w:pPr>
    </w:p>
    <w:p>
      <w:pPr>
        <w:pStyle w:val="BodyText"/>
        <w:spacing w:before="2"/>
        <w:rPr>
          <w:sz w:val="23"/>
          <w:u w:val="none"/>
        </w:rPr>
      </w:pPr>
    </w:p>
    <w:p>
      <w:pPr>
        <w:spacing w:before="0"/>
        <w:ind w:left="112" w:right="0" w:firstLine="0"/>
        <w:jc w:val="left"/>
        <w:rPr>
          <w:b/>
          <w:sz w:val="20"/>
        </w:rPr>
      </w:pPr>
      <w:r>
        <w:rPr>
          <w:b/>
          <w:sz w:val="20"/>
        </w:rPr>
        <w:t>N.B.: i suggerimenti ivi contenuti ed in particolare l’utilizzo del modello di attestazione di conformità predisposto non potranno generare responsabilità alcuna nei confronti dell’autore.</w:t>
      </w:r>
    </w:p>
    <w:sectPr>
      <w:type w:val="continuous"/>
      <w:pgSz w:w="11910" w:h="16840"/>
      <w:pgMar w:top="13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u w:val="single" w:color="000000"/>
    </w:rPr>
  </w:style>
  <w:style w:styleId="Heading1" w:type="paragraph">
    <w:name w:val="Heading 1"/>
    <w:basedOn w:val="Normal"/>
    <w:uiPriority w:val="1"/>
    <w:qFormat/>
    <w:pPr>
      <w:ind w:left="1543" w:right="1542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</dc:creator>
  <dcterms:created xsi:type="dcterms:W3CDTF">2018-01-31T09:28:52Z</dcterms:created>
  <dcterms:modified xsi:type="dcterms:W3CDTF">2018-01-31T09:28:52Z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2018-01-31T00:00:00Z</vt:filetime>
  </property>
</Properties>
</file>